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7C6A000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0F6E65">
        <w:rPr>
          <w:b/>
          <w:color w:val="FF0000"/>
        </w:rPr>
        <w:t>OUTU</w:t>
      </w:r>
      <w:r w:rsidR="00DC0451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6DC69BEB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0F6E65">
        <w:rPr>
          <w:color w:val="FF0000"/>
        </w:rPr>
        <w:t>OUT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748712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0F6E65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0F6E65">
        <w:rPr>
          <w:color w:val="FF0000"/>
        </w:rPr>
        <w:t>OUT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0F6E65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0F6E65">
        <w:rPr>
          <w:color w:val="FF0000"/>
        </w:rPr>
        <w:t>10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1211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</cp:lastModifiedBy>
  <cp:revision>106</cp:revision>
  <dcterms:created xsi:type="dcterms:W3CDTF">2017-08-17T22:31:00Z</dcterms:created>
  <dcterms:modified xsi:type="dcterms:W3CDTF">2024-08-05T15:58:00Z</dcterms:modified>
</cp:coreProperties>
</file>